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15C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14:paraId="23099D7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ГРАД ВРАЊЕ</w:t>
      </w:r>
    </w:p>
    <w:p w14:paraId="32F3A4E3">
      <w:pPr>
        <w:spacing w:after="0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Савет</w:t>
      </w:r>
      <w:r>
        <w:rPr>
          <w:rFonts w:hint="default" w:ascii="Times New Roman" w:hAnsi="Times New Roman" w:cs="Times New Roman"/>
          <w:b/>
          <w:sz w:val="24"/>
          <w:szCs w:val="24"/>
          <w:lang w:val="sr-Cyrl-RS"/>
        </w:rPr>
        <w:t xml:space="preserve"> за младе Града Врања</w:t>
      </w:r>
    </w:p>
    <w:p w14:paraId="380EBDBB">
      <w:pPr>
        <w:spacing w:after="0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Latn-RS"/>
        </w:rPr>
        <w:t>11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08</w:t>
      </w:r>
      <w:r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ине</w:t>
      </w:r>
    </w:p>
    <w:p w14:paraId="5E83FAA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В р а њ е</w:t>
      </w:r>
    </w:p>
    <w:p w14:paraId="13D4621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53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 А П И С Н И К</w:t>
      </w:r>
    </w:p>
    <w:p w14:paraId="7167CF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7FBD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Седница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Савета за младе Града Врања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одржана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Cyrl-RS"/>
        </w:rPr>
        <w:t>11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.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Cyrl-RS"/>
        </w:rPr>
        <w:t>08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.202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 почетком од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часова у сали Начелства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92E4E23">
      <w:pPr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Седницом је председавала Милица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Николић</w:t>
      </w:r>
      <w:r>
        <w:rPr>
          <w:rFonts w:ascii="Times New Roman" w:hAnsi="Times New Roman" w:cs="Times New Roman"/>
          <w:sz w:val="24"/>
          <w:szCs w:val="24"/>
          <w:lang w:val="sr-Cyrl-RS"/>
        </w:rPr>
        <w:t>, председница Савета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за младе Града Врања (у даљем тексту: Савет), а истој су присуствовали Лука Трајковић, заменик председника Савета и чланови: Лидија Стојановић, Анђела Станковић, Филип Николић, Милан Маркић, Немања Цветковић, Милица Тасић, Александар Антанасијевић и Катарина Стаменковић. </w:t>
      </w:r>
    </w:p>
    <w:p w14:paraId="4C1BFFB8">
      <w:pPr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Седници из оправданих разлога нису присуствовали: Миљана Стојановић, Катарина Милојевић, Новак Ђурић, Ђорђе Томић и Анастасија Николић.</w:t>
      </w:r>
    </w:p>
    <w:p w14:paraId="638EAA27">
      <w:pPr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Пошто је у питању прва седница Савета, присуствовао је и Милан Илић, заменик градоначелника задужен за ресоре омладине и културе, који није имао право гласа на седници. Пре почетка седнице заменик градоначелника поздравио је све присутне и пожелео срећу у раду Савету за младе, као и спремност локалне самоуправе за даљи развој омладинске политике.</w:t>
      </w:r>
    </w:p>
    <w:p w14:paraId="5F397D07">
      <w:pPr>
        <w:spacing w:after="0"/>
        <w:ind w:firstLine="708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Константовано је да седници Савета присуствује 10 чланова од укупно 15, што представља већину и пошто је утврђен кворум за одлучивање и доношење одлука, председавајућа је предложила дневни ред од 4 тачке. Пошто седници није присуствовао секретар Савете, записник је водио Лука Трајковић.</w:t>
      </w:r>
    </w:p>
    <w:p w14:paraId="5CAEA24A">
      <w:pPr>
        <w:spacing w:after="0"/>
        <w:ind w:firstLine="708" w:firstLineChars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седницу је предложен следећи дневни ред:</w:t>
      </w:r>
    </w:p>
    <w:p w14:paraId="63C20F88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Верификовање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одлуке о председнику и заменику председника Савета;</w:t>
      </w:r>
    </w:p>
    <w:p w14:paraId="0AC16961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Упознавање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са делокругом рада Савета;</w:t>
      </w:r>
    </w:p>
    <w:p w14:paraId="0C1B1FBF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Предлог пословника о раду;</w:t>
      </w:r>
    </w:p>
    <w:p w14:paraId="19ADE39A">
      <w:pPr>
        <w:pStyle w:val="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Питања и предлози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.</w:t>
      </w:r>
    </w:p>
    <w:p w14:paraId="6D1136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Након предлога дневног реда  стављен је исти на гласање. Предложени дневни</w:t>
      </w:r>
    </w:p>
    <w:p w14:paraId="3177721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ред усвојен је једногласно, те се приступило раду по тачкама дневног реда.</w:t>
      </w:r>
    </w:p>
    <w:p w14:paraId="2C9D1ECB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У првој тачки верификована је одлука о председнику и заменику председника Савета. Ова одлука усвојена је на 10. Скупштини Града Врања 28.01.2025. године. У оквиру ове тачке сви присустни су се укратко представили.</w:t>
      </w:r>
    </w:p>
    <w:p w14:paraId="79350231"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Председавајућа је у оквиру друге тачке представила делокруг рада Савета, који је дефинисан Статутом Града Врања.</w:t>
      </w:r>
    </w:p>
    <w:p w14:paraId="045AB835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Савет за младе:</w:t>
      </w:r>
    </w:p>
    <w:p w14:paraId="46F64AE6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1) иницира и учествује у изради локалне омладинске политике у области образовања, спорта, коришћења слободног времена, повећања запослености, информисања, активног учешћа, обезбеђивања једнаких шанси, здравства, културе, равноправности полова, спречавања насиља и криминалитета, приступа правима, одрживог развоја и животне средине и другим областима од значаја за младе;</w:t>
      </w:r>
    </w:p>
    <w:p w14:paraId="6EE680AC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2) учествује у изради посебних локалних акционих планова, програма и политика у сагласности са Националном стратегијом за младе и прати њихово остваривање;</w:t>
      </w:r>
    </w:p>
    <w:p w14:paraId="7A741093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3) даје мишљење о питањима од значаја за младе и о њима обавештава органе Града;</w:t>
      </w:r>
    </w:p>
    <w:p w14:paraId="24658FA5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4) даје мишљење на нацрте прописа и аката које доноси Скупштина града у областима значајним за младе;</w:t>
      </w:r>
    </w:p>
    <w:p w14:paraId="4F980EDA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5) усваја годишње и периодичне извештаје о остваривању локалне омладинске политике и локалних акционих планова и програма за младе и подноси их Скупштини града, градоначелнику и Градском већу;</w:t>
      </w:r>
    </w:p>
    <w:p w14:paraId="7719979E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6) иницира припрему пројеката или учешће Града у програмима и пројектима за младе у циљу унапређења положаја младих и обезбеђења остваривања њихових права која су у надлежности Града;</w:t>
      </w:r>
    </w:p>
    <w:p w14:paraId="4F38692B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7) подстиче сарадњу између Града и омладинских организација и удружења и даје подршку реализацији њихових активности;</w:t>
      </w:r>
    </w:p>
    <w:p w14:paraId="562314A8">
      <w:pPr>
        <w:spacing w:after="0"/>
        <w:ind w:firstLine="708" w:firstLineChars="0"/>
        <w:jc w:val="both"/>
        <w:rPr>
          <w:rFonts w:hint="default" w:ascii="Times New Roman" w:hAnsi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8) подстиче остваривање међуградске сарадње која се односи на омладину и о томе обавештава органе Града;</w:t>
      </w:r>
    </w:p>
    <w:p w14:paraId="2875B900">
      <w:pPr>
        <w:spacing w:after="0"/>
        <w:ind w:firstLine="708" w:firstLineChars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/>
          <w:sz w:val="24"/>
          <w:szCs w:val="24"/>
          <w:lang w:val="sr-Cyrl-RS"/>
        </w:rPr>
        <w:t>9) даје мишљење о предлозима пројеката од значаја за младе који се делимично или потпуно финансирају из буџета Града, прати њихово остваривање и даје своје мишљење надлежном органу Града.</w:t>
      </w:r>
    </w:p>
    <w:p w14:paraId="26024B6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По трећој тачки на дневном реду дискутовало се о предлогу Пословника о раду Савета, који је послат приликом позива на седницу. Предлог Пословника о раду је након представљања и краће дискусије стављен на гласање и усвојен једногласно.</w:t>
      </w:r>
    </w:p>
    <w:p w14:paraId="42C98CBE">
      <w:pPr>
        <w:spacing w:after="0"/>
        <w:ind w:left="180" w:firstLine="52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Пошто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било питања и предлога, седница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Савета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завршена је у 1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1 часова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6D845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4"/>
        <w:tblpPr w:leftFromText="180" w:rightFromText="180" w:vertAnchor="text" w:horzAnchor="page" w:tblpX="5957" w:tblpY="3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1"/>
      </w:tblGrid>
      <w:tr w14:paraId="5F422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1" w:type="dxa"/>
          </w:tcPr>
          <w:p w14:paraId="6A9B7AB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Председница Савета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за младе</w:t>
            </w:r>
            <w:bookmarkStart w:id="0" w:name="_GoBack"/>
            <w:bookmarkEnd w:id="0"/>
          </w:p>
        </w:tc>
      </w:tr>
      <w:tr w14:paraId="4304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21" w:type="dxa"/>
          </w:tcPr>
          <w:p w14:paraId="42C538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Милица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Николић с.р.</w:t>
            </w:r>
          </w:p>
        </w:tc>
      </w:tr>
    </w:tbl>
    <w:p w14:paraId="6FEA7D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0BB638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20F8B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DA1EF7"/>
    <w:multiLevelType w:val="multilevel"/>
    <w:tmpl w:val="39DA1EF7"/>
    <w:lvl w:ilvl="0" w:tentative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50"/>
    <w:rsid w:val="00135C53"/>
    <w:rsid w:val="002428A8"/>
    <w:rsid w:val="002568E3"/>
    <w:rsid w:val="00380E9F"/>
    <w:rsid w:val="0047505A"/>
    <w:rsid w:val="00480B8F"/>
    <w:rsid w:val="005F18FC"/>
    <w:rsid w:val="007A6150"/>
    <w:rsid w:val="007E19CB"/>
    <w:rsid w:val="008748EB"/>
    <w:rsid w:val="00995E1B"/>
    <w:rsid w:val="009D6B11"/>
    <w:rsid w:val="00A03BB6"/>
    <w:rsid w:val="00A23484"/>
    <w:rsid w:val="00D6166B"/>
    <w:rsid w:val="00E549C0"/>
    <w:rsid w:val="15722D8E"/>
    <w:rsid w:val="16500413"/>
    <w:rsid w:val="1BF90E64"/>
    <w:rsid w:val="26E8127E"/>
    <w:rsid w:val="342D5601"/>
    <w:rsid w:val="34885DBB"/>
    <w:rsid w:val="3ADA274A"/>
    <w:rsid w:val="44654806"/>
    <w:rsid w:val="44766BFE"/>
    <w:rsid w:val="4ED002DC"/>
    <w:rsid w:val="51A704C0"/>
    <w:rsid w:val="5EC14739"/>
    <w:rsid w:val="69043564"/>
    <w:rsid w:val="74C3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921</Words>
  <Characters>5253</Characters>
  <Lines>43</Lines>
  <Paragraphs>12</Paragraphs>
  <TotalTime>23</TotalTime>
  <ScaleCrop>false</ScaleCrop>
  <LinksUpToDate>false</LinksUpToDate>
  <CharactersWithSpaces>6162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2024-12-03T07:19:00Z</dcterms:created>
  <dc:creator>PodPrzarPress</dc:creator>
  <cp:lastModifiedBy>Luka Trajkovic</cp:lastModifiedBy>
  <dcterms:modified xsi:type="dcterms:W3CDTF">2025-12-22T15:47:39Z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CCC481C7A67C48569EE7917B83776CC4_12</vt:lpwstr>
  </property>
</Properties>
</file>